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6" w:rsidRPr="00C6550C" w:rsidRDefault="000F1564" w:rsidP="00C6550C">
      <w:pPr>
        <w:snapToGrid w:val="0"/>
        <w:spacing w:line="400" w:lineRule="exact"/>
        <w:jc w:val="center"/>
        <w:rPr>
          <w:rFonts w:ascii="標楷體" w:eastAsia="標楷體" w:hAnsi="標楷體"/>
          <w:b/>
          <w:color w:val="000000"/>
          <w:sz w:val="32"/>
          <w:szCs w:val="32"/>
        </w:rPr>
      </w:pPr>
      <w:bookmarkStart w:id="0" w:name="_GoBack"/>
      <w:bookmarkEnd w:id="0"/>
      <w:r w:rsidRPr="000F1564">
        <w:rPr>
          <w:rFonts w:ascii="標楷體" w:eastAsia="標楷體" w:hAnsi="標楷體" w:hint="eastAsia"/>
          <w:b/>
          <w:color w:val="000000"/>
          <w:sz w:val="32"/>
          <w:szCs w:val="32"/>
        </w:rPr>
        <w:t>基隆市高級中等以下學校資賦優異學生特殊表現獎助辦法</w:t>
      </w:r>
      <w:r w:rsidR="00067C26" w:rsidRPr="00C6550C">
        <w:rPr>
          <w:rFonts w:ascii="標楷體" w:eastAsia="標楷體" w:hAnsi="標楷體" w:hint="eastAsia"/>
          <w:b/>
          <w:color w:val="000000"/>
          <w:sz w:val="32"/>
          <w:szCs w:val="32"/>
        </w:rPr>
        <w:t xml:space="preserve">     </w:t>
      </w:r>
    </w:p>
    <w:p w:rsidR="00972A9F" w:rsidRPr="00C6550C" w:rsidRDefault="00F64FCC" w:rsidP="00C6550C">
      <w:pPr>
        <w:snapToGrid w:val="0"/>
        <w:spacing w:line="400" w:lineRule="exact"/>
        <w:ind w:right="-286"/>
        <w:jc w:val="right"/>
        <w:rPr>
          <w:rFonts w:ascii="標楷體" w:eastAsia="標楷體" w:hAnsi="標楷體"/>
          <w:color w:val="000000"/>
          <w:sz w:val="16"/>
          <w:szCs w:val="16"/>
        </w:rPr>
      </w:pPr>
      <w:r w:rsidRPr="00C6550C">
        <w:rPr>
          <w:rFonts w:ascii="標楷體" w:eastAsia="標楷體" w:hAnsi="標楷體" w:hint="eastAsia"/>
          <w:color w:val="000000"/>
          <w:sz w:val="16"/>
          <w:szCs w:val="16"/>
        </w:rPr>
        <w:t>中華民國10</w:t>
      </w:r>
      <w:r w:rsidR="00BD57E5">
        <w:rPr>
          <w:rFonts w:ascii="標楷體" w:eastAsia="標楷體" w:hAnsi="標楷體" w:hint="eastAsia"/>
          <w:color w:val="000000"/>
          <w:sz w:val="16"/>
          <w:szCs w:val="16"/>
        </w:rPr>
        <w:t>5</w:t>
      </w:r>
      <w:r w:rsidRPr="00C6550C">
        <w:rPr>
          <w:rFonts w:ascii="標楷體" w:eastAsia="標楷體" w:hAnsi="標楷體" w:hint="eastAsia"/>
          <w:color w:val="000000"/>
          <w:sz w:val="16"/>
          <w:szCs w:val="16"/>
        </w:rPr>
        <w:t>年</w:t>
      </w:r>
      <w:r w:rsidR="00DA360D">
        <w:rPr>
          <w:rFonts w:ascii="標楷體" w:eastAsia="標楷體" w:hAnsi="標楷體" w:hint="eastAsia"/>
          <w:color w:val="000000"/>
          <w:sz w:val="16"/>
          <w:szCs w:val="16"/>
        </w:rPr>
        <w:t>6</w:t>
      </w:r>
      <w:r w:rsidRPr="00C6550C">
        <w:rPr>
          <w:rFonts w:ascii="標楷體" w:eastAsia="標楷體" w:hAnsi="標楷體" w:hint="eastAsia"/>
          <w:color w:val="000000"/>
          <w:sz w:val="16"/>
          <w:szCs w:val="16"/>
        </w:rPr>
        <w:t>月</w:t>
      </w:r>
      <w:r w:rsidR="00DA360D">
        <w:rPr>
          <w:rFonts w:ascii="標楷體" w:eastAsia="標楷體" w:hAnsi="標楷體" w:hint="eastAsia"/>
          <w:color w:val="000000"/>
          <w:sz w:val="16"/>
          <w:szCs w:val="16"/>
        </w:rPr>
        <w:t>22</w:t>
      </w:r>
      <w:r w:rsidRPr="00C6550C">
        <w:rPr>
          <w:rFonts w:ascii="標楷體" w:eastAsia="標楷體" w:hAnsi="標楷體" w:hint="eastAsia"/>
          <w:color w:val="000000"/>
          <w:sz w:val="16"/>
          <w:szCs w:val="16"/>
        </w:rPr>
        <w:t>日基府教特壹字第</w:t>
      </w:r>
      <w:r w:rsidR="00DA360D" w:rsidRPr="00DA360D">
        <w:rPr>
          <w:rFonts w:ascii="標楷體" w:eastAsia="標楷體" w:hAnsi="標楷體"/>
          <w:color w:val="000000"/>
          <w:sz w:val="16"/>
          <w:szCs w:val="16"/>
        </w:rPr>
        <w:t>1050227431</w:t>
      </w:r>
      <w:r w:rsidRPr="00C6550C">
        <w:rPr>
          <w:rFonts w:ascii="標楷體" w:eastAsia="標楷體" w:hAnsi="標楷體" w:hint="eastAsia"/>
          <w:color w:val="000000"/>
          <w:sz w:val="16"/>
          <w:szCs w:val="16"/>
        </w:rPr>
        <w:t>號令發布</w:t>
      </w:r>
    </w:p>
    <w:p w:rsidR="00067C26" w:rsidRPr="007E1319" w:rsidRDefault="00067C26" w:rsidP="00C6550C">
      <w:pPr>
        <w:widowControl w:val="0"/>
        <w:numPr>
          <w:ilvl w:val="0"/>
          <w:numId w:val="4"/>
        </w:num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E1319">
        <w:rPr>
          <w:rFonts w:ascii="標楷體" w:eastAsia="標楷體" w:hAnsi="標楷體" w:hint="eastAsia"/>
          <w:color w:val="000000"/>
          <w:sz w:val="28"/>
          <w:szCs w:val="28"/>
        </w:rPr>
        <w:t>本辦法依據特殊教育法第四十條</w:t>
      </w:r>
      <w:r w:rsidR="000F1564">
        <w:rPr>
          <w:rFonts w:ascii="標楷體" w:eastAsia="標楷體" w:hAnsi="標楷體" w:hint="eastAsia"/>
          <w:color w:val="000000"/>
          <w:sz w:val="28"/>
          <w:szCs w:val="28"/>
        </w:rPr>
        <w:t>第三項</w:t>
      </w:r>
      <w:r w:rsidRPr="007E1319">
        <w:rPr>
          <w:rFonts w:ascii="標楷體" w:eastAsia="標楷體" w:hAnsi="標楷體" w:hint="eastAsia"/>
          <w:color w:val="000000"/>
          <w:sz w:val="28"/>
          <w:szCs w:val="28"/>
        </w:rPr>
        <w:t>規定訂定之。</w:t>
      </w:r>
    </w:p>
    <w:p w:rsidR="00067C26" w:rsidRPr="007E1319" w:rsidRDefault="000F1564" w:rsidP="002B143E">
      <w:pPr>
        <w:widowControl w:val="0"/>
        <w:numPr>
          <w:ilvl w:val="0"/>
          <w:numId w:val="4"/>
        </w:numPr>
        <w:tabs>
          <w:tab w:val="clear" w:pos="855"/>
          <w:tab w:val="num" w:pos="1418"/>
        </w:tabs>
        <w:snapToGrid w:val="0"/>
        <w:spacing w:line="400" w:lineRule="exact"/>
        <w:ind w:left="1418" w:hanging="1418"/>
        <w:jc w:val="both"/>
        <w:rPr>
          <w:rFonts w:ascii="標楷體" w:eastAsia="標楷體" w:hAnsi="標楷體"/>
          <w:color w:val="000000"/>
          <w:sz w:val="28"/>
          <w:szCs w:val="28"/>
        </w:rPr>
      </w:pPr>
      <w:r w:rsidRPr="000F1564">
        <w:rPr>
          <w:rFonts w:ascii="標楷體" w:eastAsia="標楷體" w:hAnsi="標楷體" w:hint="eastAsia"/>
          <w:color w:val="000000"/>
          <w:sz w:val="28"/>
          <w:szCs w:val="28"/>
        </w:rPr>
        <w:t>本辦法所稱資賦優異學生，係指設籍基隆市(以下簡稱本市)並經本市特殊教育學生鑑定及就學輔導會鑑定安置就讀本市公私立國民中小學及市立高級中學之資賦優異學生。</w:t>
      </w:r>
    </w:p>
    <w:p w:rsidR="00067C26" w:rsidRPr="007E1319" w:rsidRDefault="00116FAD" w:rsidP="002B143E">
      <w:pPr>
        <w:widowControl w:val="0"/>
        <w:numPr>
          <w:ilvl w:val="0"/>
          <w:numId w:val="4"/>
        </w:numPr>
        <w:tabs>
          <w:tab w:val="clear" w:pos="855"/>
          <w:tab w:val="num" w:pos="1418"/>
        </w:tabs>
        <w:snapToGrid w:val="0"/>
        <w:spacing w:line="400" w:lineRule="exact"/>
        <w:ind w:left="1418" w:hanging="1418"/>
        <w:jc w:val="both"/>
        <w:rPr>
          <w:rFonts w:ascii="標楷體" w:eastAsia="標楷體" w:hAnsi="標楷體"/>
          <w:color w:val="000000"/>
          <w:sz w:val="28"/>
          <w:szCs w:val="28"/>
        </w:rPr>
      </w:pPr>
      <w:r w:rsidRPr="007E1319">
        <w:rPr>
          <w:rFonts w:ascii="標楷體" w:eastAsia="標楷體" w:hAnsi="標楷體" w:hint="eastAsia"/>
          <w:color w:val="000000"/>
          <w:sz w:val="28"/>
          <w:szCs w:val="28"/>
        </w:rPr>
        <w:t>具有下列</w:t>
      </w:r>
      <w:r w:rsidR="003F73C3">
        <w:rPr>
          <w:rFonts w:ascii="標楷體" w:eastAsia="標楷體" w:hAnsi="標楷體" w:hint="eastAsia"/>
          <w:color w:val="000000"/>
          <w:sz w:val="28"/>
          <w:szCs w:val="28"/>
        </w:rPr>
        <w:t>特殊</w:t>
      </w:r>
      <w:r w:rsidR="00046844">
        <w:rPr>
          <w:rFonts w:ascii="標楷體" w:eastAsia="標楷體" w:hAnsi="標楷體" w:hint="eastAsia"/>
          <w:color w:val="000000"/>
          <w:sz w:val="28"/>
          <w:szCs w:val="28"/>
        </w:rPr>
        <w:t>表現之ㄧ，</w:t>
      </w:r>
      <w:r w:rsidRPr="007E1319">
        <w:rPr>
          <w:rFonts w:ascii="標楷體" w:eastAsia="標楷體" w:hAnsi="標楷體" w:hint="eastAsia"/>
          <w:color w:val="000000"/>
          <w:sz w:val="28"/>
          <w:szCs w:val="28"/>
        </w:rPr>
        <w:t>得由學校推薦經校內特殊教育推行委員會(以下簡稱特推會)</w:t>
      </w:r>
      <w:r>
        <w:rPr>
          <w:rFonts w:ascii="標楷體" w:eastAsia="標楷體" w:hAnsi="標楷體" w:hint="eastAsia"/>
          <w:color w:val="000000"/>
          <w:sz w:val="28"/>
          <w:szCs w:val="28"/>
        </w:rPr>
        <w:t>審查</w:t>
      </w:r>
      <w:r w:rsidRPr="007E1319">
        <w:rPr>
          <w:rFonts w:ascii="標楷體" w:eastAsia="標楷體" w:hAnsi="標楷體" w:hint="eastAsia"/>
          <w:color w:val="000000"/>
          <w:sz w:val="28"/>
          <w:szCs w:val="28"/>
        </w:rPr>
        <w:t>通過，並檢附相關資料向</w:t>
      </w:r>
      <w:r w:rsidR="00204457">
        <w:rPr>
          <w:rFonts w:ascii="標楷體" w:eastAsia="標楷體" w:hAnsi="標楷體" w:hint="eastAsia"/>
          <w:color w:val="000000"/>
          <w:sz w:val="28"/>
          <w:szCs w:val="28"/>
        </w:rPr>
        <w:t>基隆市政</w:t>
      </w:r>
      <w:r>
        <w:rPr>
          <w:rFonts w:ascii="標楷體" w:eastAsia="標楷體" w:hAnsi="標楷體" w:hint="eastAsia"/>
          <w:color w:val="000000"/>
          <w:sz w:val="28"/>
          <w:szCs w:val="28"/>
        </w:rPr>
        <w:t>府</w:t>
      </w:r>
      <w:r w:rsidR="00204457">
        <w:rPr>
          <w:rFonts w:ascii="標楷體" w:eastAsia="標楷體" w:hAnsi="標楷體" w:hint="eastAsia"/>
          <w:color w:val="000000"/>
          <w:sz w:val="28"/>
          <w:szCs w:val="28"/>
        </w:rPr>
        <w:t>(以下簡稱本府)</w:t>
      </w:r>
      <w:r w:rsidRPr="007E1319">
        <w:rPr>
          <w:rFonts w:ascii="標楷體" w:eastAsia="標楷體" w:hAnsi="標楷體" w:hint="eastAsia"/>
          <w:color w:val="000000"/>
          <w:sz w:val="28"/>
          <w:szCs w:val="28"/>
        </w:rPr>
        <w:t>申請獎助</w:t>
      </w:r>
      <w:r>
        <w:rPr>
          <w:rFonts w:ascii="標楷體" w:eastAsia="標楷體" w:hAnsi="標楷體" w:hint="eastAsia"/>
          <w:color w:val="000000"/>
          <w:sz w:val="28"/>
          <w:szCs w:val="28"/>
        </w:rPr>
        <w:t>金</w:t>
      </w:r>
      <w:r w:rsidRPr="007E1319">
        <w:rPr>
          <w:rFonts w:ascii="標楷體" w:eastAsia="標楷體" w:hAnsi="標楷體" w:hint="eastAsia"/>
          <w:color w:val="000000"/>
          <w:sz w:val="28"/>
          <w:szCs w:val="28"/>
        </w:rPr>
        <w:t>：</w:t>
      </w:r>
    </w:p>
    <w:p w:rsidR="002B143E" w:rsidRDefault="002B143E" w:rsidP="002B143E">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color w:val="000000"/>
          <w:sz w:val="28"/>
          <w:szCs w:val="28"/>
        </w:rPr>
        <w:t>一、參加國</w:t>
      </w:r>
      <w:r w:rsidR="00116FAD" w:rsidRPr="002B143E">
        <w:rPr>
          <w:rFonts w:ascii="標楷體" w:eastAsia="標楷體" w:hAnsi="標楷體" w:hint="eastAsia"/>
          <w:color w:val="000000"/>
          <w:sz w:val="28"/>
          <w:szCs w:val="28"/>
        </w:rPr>
        <w:t>際性評選或競賽表現特別優異，獲得獎項或名次者。</w:t>
      </w:r>
    </w:p>
    <w:p w:rsidR="002B143E" w:rsidRDefault="002B143E" w:rsidP="002B143E">
      <w:pPr>
        <w:pStyle w:val="a3"/>
        <w:tabs>
          <w:tab w:val="left" w:pos="640"/>
          <w:tab w:val="left" w:pos="1985"/>
        </w:tabs>
        <w:snapToGrid w:val="0"/>
        <w:spacing w:line="400" w:lineRule="exact"/>
        <w:ind w:leftChars="590" w:left="1984" w:hangingChars="203" w:hanging="568"/>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116FAD" w:rsidRPr="002B143E">
        <w:rPr>
          <w:rFonts w:ascii="標楷體" w:eastAsia="標楷體" w:hAnsi="標楷體" w:hint="eastAsia"/>
          <w:color w:val="000000"/>
          <w:sz w:val="28"/>
          <w:szCs w:val="28"/>
        </w:rPr>
        <w:t>參加政府機</w:t>
      </w:r>
      <w:r w:rsidR="000F1564" w:rsidRPr="002B143E">
        <w:rPr>
          <w:rFonts w:ascii="標楷體" w:eastAsia="標楷體" w:hAnsi="標楷體" w:hint="eastAsia"/>
          <w:color w:val="000000"/>
          <w:sz w:val="28"/>
          <w:szCs w:val="28"/>
        </w:rPr>
        <w:t>關或學術研究機構舉辦之各項全國性評選或競賽表現特別優異，獲得前五</w:t>
      </w:r>
      <w:r w:rsidR="00116FAD" w:rsidRPr="002B143E">
        <w:rPr>
          <w:rFonts w:ascii="標楷體" w:eastAsia="標楷體" w:hAnsi="標楷體" w:hint="eastAsia"/>
          <w:color w:val="000000"/>
          <w:sz w:val="28"/>
          <w:szCs w:val="28"/>
        </w:rPr>
        <w:t>等獎項者。</w:t>
      </w:r>
    </w:p>
    <w:p w:rsidR="00116FAD" w:rsidRPr="002B143E" w:rsidRDefault="002B143E" w:rsidP="002B143E">
      <w:pPr>
        <w:pStyle w:val="a3"/>
        <w:numPr>
          <w:ilvl w:val="0"/>
          <w:numId w:val="19"/>
        </w:numPr>
        <w:tabs>
          <w:tab w:val="left" w:pos="640"/>
          <w:tab w:val="left" w:pos="1985"/>
        </w:tabs>
        <w:snapToGrid w:val="0"/>
        <w:spacing w:line="400" w:lineRule="exact"/>
        <w:ind w:leftChars="0"/>
        <w:jc w:val="both"/>
        <w:rPr>
          <w:rFonts w:ascii="標楷體" w:eastAsia="標楷體" w:hAnsi="標楷體"/>
          <w:color w:val="000000"/>
          <w:sz w:val="28"/>
          <w:szCs w:val="28"/>
        </w:rPr>
      </w:pPr>
      <w:r w:rsidRPr="002B143E">
        <w:rPr>
          <w:rFonts w:ascii="標楷體" w:eastAsia="標楷體" w:hAnsi="標楷體" w:hint="eastAsia"/>
          <w:color w:val="000000"/>
          <w:kern w:val="0"/>
          <w:sz w:val="28"/>
          <w:szCs w:val="28"/>
        </w:rPr>
        <w:t>研</w:t>
      </w:r>
      <w:r w:rsidR="00116FAD" w:rsidRPr="002B143E">
        <w:rPr>
          <w:rFonts w:ascii="標楷體" w:eastAsia="標楷體" w:hAnsi="標楷體" w:hint="eastAsia"/>
          <w:color w:val="000000"/>
          <w:sz w:val="28"/>
          <w:szCs w:val="28"/>
        </w:rPr>
        <w:t>究創造，有重要著述或發明，並有具體事蹟或證明者。</w:t>
      </w:r>
    </w:p>
    <w:p w:rsidR="00F0180B" w:rsidRDefault="002B143E" w:rsidP="002B143E">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四</w:t>
      </w:r>
      <w:r>
        <w:rPr>
          <w:rFonts w:ascii="標楷體" w:eastAsia="標楷體" w:hAnsi="標楷體"/>
          <w:color w:val="000000"/>
          <w:sz w:val="28"/>
          <w:szCs w:val="28"/>
        </w:rPr>
        <w:t>、</w:t>
      </w:r>
      <w:r w:rsidR="00F0180B" w:rsidRPr="00A50CFB">
        <w:rPr>
          <w:rFonts w:ascii="標楷體" w:eastAsia="標楷體" w:hAnsi="標楷體" w:hint="eastAsia"/>
          <w:color w:val="000000"/>
          <w:sz w:val="28"/>
          <w:szCs w:val="28"/>
        </w:rPr>
        <w:t>其他優良表現有具體事蹟或證明者。</w:t>
      </w:r>
    </w:p>
    <w:p w:rsidR="00067C26" w:rsidRPr="007E1319" w:rsidRDefault="00067C26" w:rsidP="00C6550C">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116FAD" w:rsidRPr="007E1319">
        <w:rPr>
          <w:rFonts w:ascii="標楷體" w:eastAsia="標楷體" w:hAnsi="標楷體" w:hint="eastAsia"/>
          <w:color w:val="000000"/>
          <w:sz w:val="28"/>
          <w:szCs w:val="28"/>
        </w:rPr>
        <w:t>本辦法申請之獎助程序如下：</w:t>
      </w:r>
    </w:p>
    <w:p w:rsidR="00F0180B" w:rsidRP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color w:val="000000"/>
          <w:sz w:val="28"/>
          <w:szCs w:val="28"/>
        </w:rPr>
        <w:t>一、</w:t>
      </w:r>
      <w:r w:rsidR="00F0180B" w:rsidRPr="00F0180B">
        <w:rPr>
          <w:rFonts w:ascii="標楷體" w:eastAsia="標楷體" w:hAnsi="標楷體" w:hint="eastAsia"/>
          <w:color w:val="000000"/>
          <w:sz w:val="28"/>
          <w:szCs w:val="28"/>
        </w:rPr>
        <w:t>學校填具申請表。</w:t>
      </w:r>
    </w:p>
    <w:p w:rsid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116FAD" w:rsidRPr="00F0180B">
        <w:rPr>
          <w:rFonts w:ascii="標楷體" w:eastAsia="標楷體" w:hAnsi="標楷體" w:hint="eastAsia"/>
          <w:color w:val="000000"/>
          <w:sz w:val="28"/>
          <w:szCs w:val="28"/>
        </w:rPr>
        <w:t>經各校特推會審查通過</w:t>
      </w:r>
      <w:r w:rsidR="00F0180B">
        <w:rPr>
          <w:rFonts w:ascii="標楷體" w:eastAsia="標楷體" w:hAnsi="標楷體" w:hint="eastAsia"/>
          <w:color w:val="000000"/>
          <w:sz w:val="28"/>
          <w:szCs w:val="28"/>
        </w:rPr>
        <w:t>。</w:t>
      </w:r>
    </w:p>
    <w:p w:rsidR="00067C26"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116FAD" w:rsidRPr="00F0180B">
        <w:rPr>
          <w:rFonts w:ascii="標楷體" w:eastAsia="標楷體" w:hAnsi="標楷體" w:hint="eastAsia"/>
          <w:color w:val="000000"/>
          <w:sz w:val="28"/>
          <w:szCs w:val="28"/>
        </w:rPr>
        <w:t>各校函送本府審查。</w:t>
      </w:r>
    </w:p>
    <w:p w:rsid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16FAD" w:rsidRPr="00F0180B">
        <w:rPr>
          <w:rFonts w:ascii="標楷體" w:eastAsia="標楷體" w:hAnsi="標楷體" w:hint="eastAsia"/>
          <w:color w:val="000000"/>
          <w:sz w:val="28"/>
          <w:szCs w:val="28"/>
        </w:rPr>
        <w:t>本府函知各校審查結果</w:t>
      </w:r>
      <w:r w:rsidR="00F0180B">
        <w:rPr>
          <w:rFonts w:ascii="標楷體" w:eastAsia="標楷體" w:hAnsi="標楷體" w:hint="eastAsia"/>
          <w:color w:val="000000"/>
          <w:sz w:val="28"/>
          <w:szCs w:val="28"/>
        </w:rPr>
        <w:t>。</w:t>
      </w:r>
    </w:p>
    <w:p w:rsidR="00067C26" w:rsidRPr="00F0180B" w:rsidRDefault="00D1750F" w:rsidP="00D1750F">
      <w:pPr>
        <w:pStyle w:val="a3"/>
        <w:tabs>
          <w:tab w:val="left" w:pos="640"/>
          <w:tab w:val="left" w:pos="1326"/>
        </w:tabs>
        <w:snapToGrid w:val="0"/>
        <w:spacing w:line="400" w:lineRule="exact"/>
        <w:ind w:leftChars="0" w:left="1418"/>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116FAD" w:rsidRPr="00F0180B">
        <w:rPr>
          <w:rFonts w:ascii="標楷體" w:eastAsia="標楷體" w:hAnsi="標楷體" w:hint="eastAsia"/>
          <w:color w:val="000000"/>
          <w:sz w:val="28"/>
          <w:szCs w:val="28"/>
        </w:rPr>
        <w:t>各校依據審查結果頒發獎助金。</w:t>
      </w:r>
    </w:p>
    <w:p w:rsidR="000F1564" w:rsidRDefault="00067C26" w:rsidP="000F1564">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116FAD">
        <w:rPr>
          <w:rFonts w:ascii="標楷體" w:eastAsia="標楷體" w:hAnsi="標楷體" w:hint="eastAsia"/>
          <w:color w:val="000000"/>
          <w:sz w:val="28"/>
          <w:szCs w:val="28"/>
        </w:rPr>
        <w:t>各</w:t>
      </w:r>
      <w:r w:rsidR="00116FAD" w:rsidRPr="007E1319">
        <w:rPr>
          <w:rFonts w:ascii="標楷體" w:eastAsia="標楷體" w:hAnsi="標楷體" w:hint="eastAsia"/>
          <w:color w:val="000000"/>
          <w:sz w:val="28"/>
          <w:szCs w:val="28"/>
        </w:rPr>
        <w:t>校應</w:t>
      </w:r>
      <w:r w:rsidR="00116FAD">
        <w:rPr>
          <w:rFonts w:ascii="標楷體" w:eastAsia="標楷體" w:hAnsi="標楷體" w:hint="eastAsia"/>
          <w:color w:val="000000"/>
          <w:sz w:val="28"/>
          <w:szCs w:val="28"/>
        </w:rPr>
        <w:t>於每年十月底前檢附申請表</w:t>
      </w:r>
      <w:r w:rsidR="00F0180B">
        <w:rPr>
          <w:rFonts w:ascii="標楷體" w:eastAsia="標楷體" w:hAnsi="標楷體" w:hint="eastAsia"/>
          <w:color w:val="000000"/>
          <w:sz w:val="28"/>
          <w:szCs w:val="28"/>
        </w:rPr>
        <w:t>及</w:t>
      </w:r>
      <w:r w:rsidR="00116FAD">
        <w:rPr>
          <w:rFonts w:ascii="標楷體" w:eastAsia="標楷體" w:hAnsi="標楷體" w:hint="eastAsia"/>
          <w:color w:val="000000"/>
          <w:sz w:val="28"/>
          <w:szCs w:val="28"/>
        </w:rPr>
        <w:t>前一學年度相關資料函送本府審查</w:t>
      </w:r>
      <w:r w:rsidR="00116FAD" w:rsidRPr="007E1319">
        <w:rPr>
          <w:rFonts w:ascii="標楷體" w:eastAsia="標楷體" w:hAnsi="標楷體" w:hint="eastAsia"/>
          <w:color w:val="000000"/>
          <w:sz w:val="28"/>
          <w:szCs w:val="28"/>
        </w:rPr>
        <w:t>。</w:t>
      </w:r>
      <w:r w:rsidR="000F1564">
        <w:rPr>
          <w:rFonts w:ascii="標楷體" w:eastAsia="標楷體" w:hAnsi="標楷體" w:hint="eastAsia"/>
          <w:color w:val="000000"/>
          <w:sz w:val="28"/>
          <w:szCs w:val="28"/>
        </w:rPr>
        <w:t xml:space="preserve"> </w:t>
      </w:r>
    </w:p>
    <w:p w:rsidR="00067C26" w:rsidRPr="007E1319" w:rsidRDefault="00FD7E69" w:rsidP="000F1564">
      <w:pPr>
        <w:widowControl w:val="0"/>
        <w:snapToGrid w:val="0"/>
        <w:spacing w:line="400" w:lineRule="exact"/>
        <w:ind w:left="85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F1564" w:rsidRPr="000F1564">
        <w:rPr>
          <w:rFonts w:ascii="標楷體" w:eastAsia="標楷體" w:hAnsi="標楷體" w:hint="eastAsia"/>
          <w:color w:val="000000"/>
          <w:sz w:val="28"/>
          <w:szCs w:val="28"/>
        </w:rPr>
        <w:t>但特殊個案經本府專案核准者，不在此限。</w:t>
      </w:r>
    </w:p>
    <w:p w:rsidR="003F26D8" w:rsidRPr="003F26D8" w:rsidRDefault="00116FAD" w:rsidP="00C117F0">
      <w:pPr>
        <w:widowControl w:val="0"/>
        <w:numPr>
          <w:ilvl w:val="0"/>
          <w:numId w:val="4"/>
        </w:numPr>
        <w:tabs>
          <w:tab w:val="clear" w:pos="855"/>
        </w:tabs>
        <w:snapToGrid w:val="0"/>
        <w:spacing w:line="400" w:lineRule="exact"/>
        <w:ind w:left="1418" w:hanging="1418"/>
        <w:jc w:val="both"/>
        <w:rPr>
          <w:rFonts w:ascii="標楷體" w:eastAsia="標楷體" w:hAnsi="標楷體"/>
          <w:color w:val="000000"/>
          <w:sz w:val="28"/>
          <w:szCs w:val="28"/>
        </w:rPr>
      </w:pPr>
      <w:r>
        <w:rPr>
          <w:rFonts w:ascii="標楷體" w:eastAsia="標楷體" w:hAnsi="標楷體" w:hint="eastAsia"/>
          <w:sz w:val="28"/>
          <w:szCs w:val="28"/>
        </w:rPr>
        <w:t>本辦法所需經費，由本府相關預算項下支應。</w:t>
      </w:r>
    </w:p>
    <w:p w:rsidR="00A82351" w:rsidRPr="00DA77CC" w:rsidRDefault="00067C26" w:rsidP="000F1564">
      <w:pPr>
        <w:widowControl w:val="0"/>
        <w:numPr>
          <w:ilvl w:val="0"/>
          <w:numId w:val="4"/>
        </w:numPr>
        <w:snapToGrid w:val="0"/>
        <w:spacing w:line="400" w:lineRule="exact"/>
        <w:jc w:val="both"/>
        <w:rPr>
          <w:rFonts w:ascii="標楷體" w:eastAsia="標楷體" w:hAnsi="標楷體"/>
          <w:color w:val="000000"/>
          <w:sz w:val="28"/>
          <w:szCs w:val="28"/>
        </w:rPr>
      </w:pPr>
      <w:r w:rsidRPr="007E1319">
        <w:rPr>
          <w:rFonts w:ascii="標楷體" w:eastAsia="標楷體" w:hAnsi="標楷體" w:hint="eastAsia"/>
          <w:color w:val="000000"/>
          <w:sz w:val="28"/>
          <w:szCs w:val="28"/>
        </w:rPr>
        <w:t xml:space="preserve">    </w:t>
      </w:r>
      <w:r w:rsidR="00B46375" w:rsidRPr="007E1319">
        <w:rPr>
          <w:rFonts w:ascii="標楷體" w:eastAsia="標楷體" w:hAnsi="標楷體" w:hint="eastAsia"/>
          <w:color w:val="000000"/>
          <w:sz w:val="28"/>
          <w:szCs w:val="28"/>
        </w:rPr>
        <w:t>本辦法自發布日施行</w:t>
      </w:r>
      <w:r w:rsidR="00F64FCC">
        <w:rPr>
          <w:rFonts w:ascii="標楷體" w:eastAsia="標楷體" w:hAnsi="標楷體" w:hint="eastAsia"/>
          <w:sz w:val="28"/>
          <w:szCs w:val="28"/>
        </w:rPr>
        <w:t>。</w:t>
      </w: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p w:rsidR="00DA77CC" w:rsidRDefault="00DA77CC" w:rsidP="00DA77CC">
      <w:pPr>
        <w:widowControl w:val="0"/>
        <w:snapToGrid w:val="0"/>
        <w:spacing w:line="400" w:lineRule="exact"/>
        <w:jc w:val="both"/>
        <w:rPr>
          <w:rFonts w:ascii="標楷體" w:eastAsia="標楷體" w:hAnsi="標楷體"/>
          <w:sz w:val="28"/>
          <w:szCs w:val="28"/>
        </w:rPr>
      </w:pPr>
    </w:p>
    <w:tbl>
      <w:tblPr>
        <w:tblStyle w:val="a7"/>
        <w:tblW w:w="0" w:type="auto"/>
        <w:tblLook w:val="04A0" w:firstRow="1" w:lastRow="0" w:firstColumn="1" w:lastColumn="0" w:noHBand="0" w:noVBand="1"/>
      </w:tblPr>
      <w:tblGrid>
        <w:gridCol w:w="1348"/>
        <w:gridCol w:w="2316"/>
        <w:gridCol w:w="474"/>
        <w:gridCol w:w="785"/>
        <w:gridCol w:w="1487"/>
        <w:gridCol w:w="1032"/>
        <w:gridCol w:w="1132"/>
        <w:gridCol w:w="1620"/>
      </w:tblGrid>
      <w:tr w:rsidR="00DA77CC" w:rsidRPr="009E0365" w:rsidTr="005A32A8">
        <w:tc>
          <w:tcPr>
            <w:tcW w:w="10420" w:type="dxa"/>
            <w:gridSpan w:val="8"/>
          </w:tcPr>
          <w:p w:rsidR="00DA77CC" w:rsidRPr="009E0365" w:rsidRDefault="00DA77CC" w:rsidP="005A32A8">
            <w:pPr>
              <w:jc w:val="center"/>
              <w:rPr>
                <w:rFonts w:ascii="標楷體" w:eastAsia="標楷體" w:hAnsi="標楷體"/>
                <w:b/>
                <w:sz w:val="40"/>
                <w:szCs w:val="40"/>
              </w:rPr>
            </w:pPr>
            <w:r>
              <w:rPr>
                <w:rFonts w:ascii="標楷體" w:eastAsia="標楷體" w:hAnsi="標楷體" w:hint="eastAsia"/>
                <w:b/>
                <w:color w:val="000000"/>
                <w:sz w:val="40"/>
                <w:szCs w:val="40"/>
              </w:rPr>
              <w:lastRenderedPageBreak/>
              <w:t xml:space="preserve">　　</w:t>
            </w:r>
            <w:r w:rsidRPr="0034778F">
              <w:rPr>
                <w:rFonts w:ascii="標楷體" w:eastAsia="標楷體" w:hAnsi="標楷體" w:hint="eastAsia"/>
                <w:color w:val="000000"/>
                <w:sz w:val="40"/>
                <w:szCs w:val="40"/>
              </w:rPr>
              <w:t>學年度</w:t>
            </w:r>
            <w:r w:rsidRPr="00516FEF">
              <w:rPr>
                <w:rFonts w:ascii="標楷體" w:eastAsia="標楷體" w:hAnsi="標楷體" w:hint="eastAsia"/>
                <w:b/>
                <w:color w:val="000000"/>
                <w:sz w:val="40"/>
                <w:szCs w:val="40"/>
              </w:rPr>
              <w:t>基隆市資賦優異學生特殊表現獎助金</w:t>
            </w:r>
            <w:r w:rsidRPr="009E0365">
              <w:rPr>
                <w:rFonts w:ascii="標楷體" w:eastAsia="標楷體" w:hAnsi="標楷體" w:hint="eastAsia"/>
                <w:b/>
                <w:sz w:val="40"/>
                <w:szCs w:val="40"/>
              </w:rPr>
              <w:t>申請表</w:t>
            </w:r>
          </w:p>
        </w:tc>
      </w:tr>
      <w:tr w:rsidR="00DA77CC" w:rsidRPr="009E0365" w:rsidTr="005A32A8">
        <w:trPr>
          <w:trHeight w:val="730"/>
        </w:trPr>
        <w:tc>
          <w:tcPr>
            <w:tcW w:w="1373"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學校</w:t>
            </w:r>
          </w:p>
        </w:tc>
        <w:tc>
          <w:tcPr>
            <w:tcW w:w="2381"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279" w:type="dxa"/>
            <w:gridSpan w:val="2"/>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班級</w:t>
            </w:r>
          </w:p>
        </w:tc>
        <w:tc>
          <w:tcPr>
            <w:tcW w:w="1528"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045"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姓名</w:t>
            </w:r>
          </w:p>
        </w:tc>
        <w:tc>
          <w:tcPr>
            <w:tcW w:w="2814" w:type="dxa"/>
            <w:gridSpan w:val="2"/>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r>
      <w:tr w:rsidR="00DA77CC" w:rsidRPr="009E0365" w:rsidTr="005A32A8">
        <w:trPr>
          <w:trHeight w:val="730"/>
        </w:trPr>
        <w:tc>
          <w:tcPr>
            <w:tcW w:w="1373" w:type="dxa"/>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鑑定文號</w:t>
            </w:r>
          </w:p>
        </w:tc>
        <w:tc>
          <w:tcPr>
            <w:tcW w:w="2381"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279" w:type="dxa"/>
            <w:gridSpan w:val="2"/>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資優類別</w:t>
            </w:r>
          </w:p>
        </w:tc>
        <w:tc>
          <w:tcPr>
            <w:tcW w:w="2573" w:type="dxa"/>
            <w:gridSpan w:val="2"/>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1149" w:type="dxa"/>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r>
              <w:rPr>
                <w:rFonts w:ascii="標楷體" w:eastAsia="標楷體" w:hAnsi="標楷體" w:hint="eastAsia"/>
                <w:sz w:val="40"/>
                <w:szCs w:val="40"/>
              </w:rPr>
              <w:t>申請日期</w:t>
            </w:r>
          </w:p>
        </w:tc>
        <w:tc>
          <w:tcPr>
            <w:tcW w:w="1665" w:type="dxa"/>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p>
        </w:tc>
      </w:tr>
      <w:tr w:rsidR="00DA77CC" w:rsidRPr="009E0365" w:rsidTr="005A32A8">
        <w:trPr>
          <w:trHeight w:val="5402"/>
        </w:trPr>
        <w:tc>
          <w:tcPr>
            <w:tcW w:w="1373" w:type="dxa"/>
            <w:tcBorders>
              <w:right w:val="single" w:sz="4" w:space="0" w:color="auto"/>
            </w:tcBorders>
            <w:vAlign w:val="center"/>
          </w:tcPr>
          <w:p w:rsidR="00DA77CC"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特殊表現</w:t>
            </w:r>
          </w:p>
          <w:p w:rsidR="00DA77CC" w:rsidRPr="009E0365" w:rsidRDefault="00DA77CC" w:rsidP="005A32A8">
            <w:pPr>
              <w:jc w:val="center"/>
              <w:rPr>
                <w:rFonts w:ascii="標楷體" w:eastAsia="標楷體" w:hAnsi="標楷體"/>
                <w:sz w:val="40"/>
                <w:szCs w:val="40"/>
              </w:rPr>
            </w:pPr>
          </w:p>
        </w:tc>
        <w:tc>
          <w:tcPr>
            <w:tcW w:w="9047" w:type="dxa"/>
            <w:gridSpan w:val="7"/>
            <w:tcBorders>
              <w:left w:val="single" w:sz="4" w:space="0" w:color="auto"/>
            </w:tcBorders>
          </w:tcPr>
          <w:p w:rsidR="00DA77CC" w:rsidRPr="0034778F" w:rsidRDefault="00DA77CC" w:rsidP="005A32A8">
            <w:pPr>
              <w:rPr>
                <w:rFonts w:ascii="標楷體" w:eastAsia="標楷體" w:hAnsi="標楷體"/>
                <w:sz w:val="32"/>
                <w:szCs w:val="32"/>
              </w:rPr>
            </w:pPr>
            <w:r w:rsidRPr="0034778F">
              <w:rPr>
                <w:rFonts w:ascii="標楷體" w:eastAsia="標楷體" w:hAnsi="標楷體" w:hint="eastAsia"/>
                <w:sz w:val="32"/>
                <w:szCs w:val="32"/>
              </w:rPr>
              <w:t>註：應附佐證資料，獎狀、獎牌影本請蓋「與正本相符」及學校章。</w:t>
            </w:r>
          </w:p>
        </w:tc>
      </w:tr>
      <w:tr w:rsidR="00DA77CC" w:rsidRPr="009E0365" w:rsidTr="005A32A8">
        <w:trPr>
          <w:trHeight w:val="3948"/>
        </w:trPr>
        <w:tc>
          <w:tcPr>
            <w:tcW w:w="1373" w:type="dxa"/>
            <w:tcBorders>
              <w:right w:val="single" w:sz="4" w:space="0" w:color="auto"/>
            </w:tcBorders>
            <w:vAlign w:val="center"/>
          </w:tcPr>
          <w:p w:rsidR="00DA77CC"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特推會</w:t>
            </w:r>
          </w:p>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審查結果</w:t>
            </w:r>
          </w:p>
        </w:tc>
        <w:tc>
          <w:tcPr>
            <w:tcW w:w="9047" w:type="dxa"/>
            <w:gridSpan w:val="7"/>
            <w:tcBorders>
              <w:left w:val="single" w:sz="4" w:space="0" w:color="auto"/>
            </w:tcBorders>
          </w:tcPr>
          <w:p w:rsidR="00DA77CC" w:rsidRPr="009E0365" w:rsidRDefault="00DA77CC" w:rsidP="005A32A8">
            <w:pPr>
              <w:rPr>
                <w:rFonts w:ascii="標楷體" w:eastAsia="標楷體" w:hAnsi="標楷體"/>
                <w:sz w:val="40"/>
                <w:szCs w:val="40"/>
              </w:rPr>
            </w:pPr>
          </w:p>
        </w:tc>
      </w:tr>
      <w:tr w:rsidR="00DA77CC" w:rsidRPr="009E0365" w:rsidTr="005A32A8">
        <w:trPr>
          <w:trHeight w:val="702"/>
        </w:trPr>
        <w:tc>
          <w:tcPr>
            <w:tcW w:w="1373" w:type="dxa"/>
            <w:vMerge w:val="restart"/>
            <w:tcBorders>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學校核章</w:t>
            </w:r>
          </w:p>
        </w:tc>
        <w:tc>
          <w:tcPr>
            <w:tcW w:w="2860" w:type="dxa"/>
            <w:gridSpan w:val="2"/>
            <w:tcBorders>
              <w:left w:val="single" w:sz="4" w:space="0" w:color="auto"/>
              <w:right w:val="single" w:sz="4" w:space="0" w:color="auto"/>
            </w:tcBorders>
            <w:vAlign w:val="center"/>
          </w:tcPr>
          <w:p w:rsidR="00DA77CC" w:rsidRPr="009E0365" w:rsidRDefault="00DA77CC" w:rsidP="005A32A8">
            <w:pPr>
              <w:rPr>
                <w:rFonts w:ascii="標楷體" w:eastAsia="標楷體" w:hAnsi="標楷體"/>
                <w:sz w:val="40"/>
                <w:szCs w:val="40"/>
              </w:rPr>
            </w:pPr>
            <w:r>
              <w:rPr>
                <w:rFonts w:ascii="標楷體" w:eastAsia="標楷體" w:hAnsi="標楷體" w:hint="eastAsia"/>
                <w:sz w:val="40"/>
                <w:szCs w:val="40"/>
              </w:rPr>
              <w:t xml:space="preserve">　　</w:t>
            </w:r>
            <w:r w:rsidRPr="009E0365">
              <w:rPr>
                <w:rFonts w:ascii="標楷體" w:eastAsia="標楷體" w:hAnsi="標楷體" w:hint="eastAsia"/>
                <w:sz w:val="40"/>
                <w:szCs w:val="40"/>
              </w:rPr>
              <w:t>承辦人</w:t>
            </w:r>
          </w:p>
        </w:tc>
        <w:tc>
          <w:tcPr>
            <w:tcW w:w="3373" w:type="dxa"/>
            <w:gridSpan w:val="3"/>
            <w:tcBorders>
              <w:left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主任</w:t>
            </w:r>
          </w:p>
        </w:tc>
        <w:tc>
          <w:tcPr>
            <w:tcW w:w="2814" w:type="dxa"/>
            <w:gridSpan w:val="2"/>
            <w:tcBorders>
              <w:left w:val="single" w:sz="4" w:space="0" w:color="auto"/>
            </w:tcBorders>
            <w:vAlign w:val="center"/>
          </w:tcPr>
          <w:p w:rsidR="00DA77CC" w:rsidRPr="009E0365" w:rsidRDefault="00DA77CC" w:rsidP="005A32A8">
            <w:pPr>
              <w:jc w:val="center"/>
              <w:rPr>
                <w:rFonts w:ascii="標楷體" w:eastAsia="標楷體" w:hAnsi="標楷體"/>
                <w:sz w:val="40"/>
                <w:szCs w:val="40"/>
              </w:rPr>
            </w:pPr>
            <w:r w:rsidRPr="009E0365">
              <w:rPr>
                <w:rFonts w:ascii="標楷體" w:eastAsia="標楷體" w:hAnsi="標楷體" w:hint="eastAsia"/>
                <w:sz w:val="40"/>
                <w:szCs w:val="40"/>
              </w:rPr>
              <w:t>校長</w:t>
            </w:r>
          </w:p>
        </w:tc>
      </w:tr>
      <w:tr w:rsidR="00DA77CC" w:rsidRPr="009E0365" w:rsidTr="005A32A8">
        <w:trPr>
          <w:trHeight w:val="1548"/>
        </w:trPr>
        <w:tc>
          <w:tcPr>
            <w:tcW w:w="1373" w:type="dxa"/>
            <w:vMerge/>
            <w:tcBorders>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2860" w:type="dxa"/>
            <w:gridSpan w:val="2"/>
            <w:tcBorders>
              <w:left w:val="single" w:sz="4" w:space="0" w:color="auto"/>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3373" w:type="dxa"/>
            <w:gridSpan w:val="3"/>
            <w:tcBorders>
              <w:left w:val="single" w:sz="4" w:space="0" w:color="auto"/>
              <w:bottom w:val="single" w:sz="4" w:space="0" w:color="auto"/>
              <w:right w:val="single" w:sz="4" w:space="0" w:color="auto"/>
            </w:tcBorders>
            <w:vAlign w:val="center"/>
          </w:tcPr>
          <w:p w:rsidR="00DA77CC" w:rsidRPr="009E0365" w:rsidRDefault="00DA77CC" w:rsidP="005A32A8">
            <w:pPr>
              <w:jc w:val="center"/>
              <w:rPr>
                <w:rFonts w:ascii="標楷體" w:eastAsia="標楷體" w:hAnsi="標楷體"/>
                <w:sz w:val="40"/>
                <w:szCs w:val="40"/>
              </w:rPr>
            </w:pPr>
          </w:p>
        </w:tc>
        <w:tc>
          <w:tcPr>
            <w:tcW w:w="2814" w:type="dxa"/>
            <w:gridSpan w:val="2"/>
            <w:tcBorders>
              <w:left w:val="single" w:sz="4" w:space="0" w:color="auto"/>
              <w:bottom w:val="single" w:sz="4" w:space="0" w:color="auto"/>
            </w:tcBorders>
            <w:vAlign w:val="center"/>
          </w:tcPr>
          <w:p w:rsidR="00DA77CC" w:rsidRPr="009E0365" w:rsidRDefault="00DA77CC" w:rsidP="005A32A8">
            <w:pPr>
              <w:jc w:val="center"/>
              <w:rPr>
                <w:rFonts w:ascii="標楷體" w:eastAsia="標楷體" w:hAnsi="標楷體"/>
                <w:sz w:val="40"/>
                <w:szCs w:val="40"/>
              </w:rPr>
            </w:pPr>
          </w:p>
        </w:tc>
      </w:tr>
    </w:tbl>
    <w:p w:rsidR="00DA77CC" w:rsidRPr="000F1564" w:rsidRDefault="00DA77CC" w:rsidP="00DA77CC">
      <w:pPr>
        <w:widowControl w:val="0"/>
        <w:snapToGrid w:val="0"/>
        <w:spacing w:line="400" w:lineRule="exact"/>
        <w:jc w:val="both"/>
        <w:rPr>
          <w:rFonts w:ascii="標楷體" w:eastAsia="標楷體" w:hAnsi="標楷體"/>
          <w:color w:val="000000"/>
          <w:sz w:val="28"/>
          <w:szCs w:val="28"/>
        </w:rPr>
      </w:pPr>
    </w:p>
    <w:sectPr w:rsidR="00DA77CC" w:rsidRPr="000F1564" w:rsidSect="00FC6BAD">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F4" w:rsidRDefault="005B18F4">
      <w:r>
        <w:separator/>
      </w:r>
    </w:p>
  </w:endnote>
  <w:endnote w:type="continuationSeparator" w:id="0">
    <w:p w:rsidR="005B18F4" w:rsidRDefault="005B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20" w:rsidRDefault="00F67455" w:rsidP="007261BC">
    <w:pPr>
      <w:pStyle w:val="a5"/>
      <w:jc w:val="center"/>
    </w:pPr>
    <w:r>
      <w:rPr>
        <w:rStyle w:val="a6"/>
      </w:rPr>
      <w:fldChar w:fldCharType="begin"/>
    </w:r>
    <w:r w:rsidR="00985320">
      <w:rPr>
        <w:rStyle w:val="a6"/>
      </w:rPr>
      <w:instrText xml:space="preserve"> PAGE </w:instrText>
    </w:r>
    <w:r>
      <w:rPr>
        <w:rStyle w:val="a6"/>
      </w:rPr>
      <w:fldChar w:fldCharType="separate"/>
    </w:r>
    <w:r w:rsidR="00C92B68">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F4" w:rsidRDefault="005B18F4">
      <w:r>
        <w:separator/>
      </w:r>
    </w:p>
  </w:footnote>
  <w:footnote w:type="continuationSeparator" w:id="0">
    <w:p w:rsidR="005B18F4" w:rsidRDefault="005B1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07"/>
    <w:multiLevelType w:val="hybridMultilevel"/>
    <w:tmpl w:val="70B67DE4"/>
    <w:lvl w:ilvl="0" w:tplc="10E45C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E96997"/>
    <w:multiLevelType w:val="hybridMultilevel"/>
    <w:tmpl w:val="7AC8D4EE"/>
    <w:lvl w:ilvl="0" w:tplc="49B65E58">
      <w:start w:val="1"/>
      <w:numFmt w:val="taiwaneseCountingThousand"/>
      <w:lvlText w:val="第%1條"/>
      <w:lvlJc w:val="left"/>
      <w:pPr>
        <w:tabs>
          <w:tab w:val="num" w:pos="840"/>
        </w:tabs>
        <w:ind w:left="840" w:hanging="840"/>
      </w:pPr>
      <w:rPr>
        <w:rFonts w:hint="default"/>
        <w:color w:val="auto"/>
      </w:rPr>
    </w:lvl>
    <w:lvl w:ilvl="1" w:tplc="F8488F54">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E4474"/>
    <w:multiLevelType w:val="hybridMultilevel"/>
    <w:tmpl w:val="B0C62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25891"/>
    <w:multiLevelType w:val="hybridMultilevel"/>
    <w:tmpl w:val="4EDE1D1E"/>
    <w:lvl w:ilvl="0" w:tplc="4D60B7F8">
      <w:start w:val="3"/>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217363CD"/>
    <w:multiLevelType w:val="hybridMultilevel"/>
    <w:tmpl w:val="FA785852"/>
    <w:lvl w:ilvl="0" w:tplc="4348B48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A0451"/>
    <w:multiLevelType w:val="hybridMultilevel"/>
    <w:tmpl w:val="862CA92C"/>
    <w:lvl w:ilvl="0" w:tplc="319E0BC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262772B1"/>
    <w:multiLevelType w:val="hybridMultilevel"/>
    <w:tmpl w:val="747AE88C"/>
    <w:lvl w:ilvl="0" w:tplc="7896866E">
      <w:start w:val="7"/>
      <w:numFmt w:val="taiwaneseCountingThousand"/>
      <w:lvlText w:val="第%1條"/>
      <w:lvlJc w:val="left"/>
      <w:pPr>
        <w:tabs>
          <w:tab w:val="num" w:pos="555"/>
        </w:tabs>
        <w:ind w:left="55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0721B7"/>
    <w:multiLevelType w:val="hybridMultilevel"/>
    <w:tmpl w:val="EAC05DDA"/>
    <w:lvl w:ilvl="0" w:tplc="04090015">
      <w:start w:val="1"/>
      <w:numFmt w:val="taiwaneseCountingThousand"/>
      <w:lvlText w:val="%1、"/>
      <w:lvlJc w:val="left"/>
      <w:pPr>
        <w:ind w:left="1877" w:hanging="480"/>
      </w:p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15:restartNumberingAfterBreak="0">
    <w:nsid w:val="297C31A3"/>
    <w:multiLevelType w:val="hybridMultilevel"/>
    <w:tmpl w:val="92A8D86A"/>
    <w:lvl w:ilvl="0" w:tplc="0F688E26">
      <w:start w:val="1"/>
      <w:numFmt w:val="taiwaneseCountingThousand"/>
      <w:lvlText w:val="%1、"/>
      <w:lvlJc w:val="left"/>
      <w:pPr>
        <w:ind w:left="-7" w:hanging="480"/>
      </w:pPr>
      <w:rPr>
        <w:rFonts w:ascii="標楷體" w:eastAsia="標楷體" w:hAnsi="標楷體" w:cs="Times New Roman"/>
      </w:rPr>
    </w:lvl>
    <w:lvl w:ilvl="1" w:tplc="04090019" w:tentative="1">
      <w:start w:val="1"/>
      <w:numFmt w:val="ideographTraditional"/>
      <w:lvlText w:val="%2、"/>
      <w:lvlJc w:val="left"/>
      <w:pPr>
        <w:ind w:left="473" w:hanging="480"/>
      </w:pPr>
    </w:lvl>
    <w:lvl w:ilvl="2" w:tplc="0409001B" w:tentative="1">
      <w:start w:val="1"/>
      <w:numFmt w:val="lowerRoman"/>
      <w:lvlText w:val="%3."/>
      <w:lvlJc w:val="right"/>
      <w:pPr>
        <w:ind w:left="953" w:hanging="480"/>
      </w:pPr>
    </w:lvl>
    <w:lvl w:ilvl="3" w:tplc="0409000F" w:tentative="1">
      <w:start w:val="1"/>
      <w:numFmt w:val="decimal"/>
      <w:lvlText w:val="%4."/>
      <w:lvlJc w:val="left"/>
      <w:pPr>
        <w:ind w:left="1433" w:hanging="480"/>
      </w:pPr>
    </w:lvl>
    <w:lvl w:ilvl="4" w:tplc="04090019" w:tentative="1">
      <w:start w:val="1"/>
      <w:numFmt w:val="ideographTraditional"/>
      <w:lvlText w:val="%5、"/>
      <w:lvlJc w:val="left"/>
      <w:pPr>
        <w:ind w:left="1913" w:hanging="480"/>
      </w:pPr>
    </w:lvl>
    <w:lvl w:ilvl="5" w:tplc="0409001B" w:tentative="1">
      <w:start w:val="1"/>
      <w:numFmt w:val="lowerRoman"/>
      <w:lvlText w:val="%6."/>
      <w:lvlJc w:val="right"/>
      <w:pPr>
        <w:ind w:left="2393" w:hanging="480"/>
      </w:pPr>
    </w:lvl>
    <w:lvl w:ilvl="6" w:tplc="0409000F" w:tentative="1">
      <w:start w:val="1"/>
      <w:numFmt w:val="decimal"/>
      <w:lvlText w:val="%7."/>
      <w:lvlJc w:val="left"/>
      <w:pPr>
        <w:ind w:left="2873" w:hanging="480"/>
      </w:pPr>
    </w:lvl>
    <w:lvl w:ilvl="7" w:tplc="04090019" w:tentative="1">
      <w:start w:val="1"/>
      <w:numFmt w:val="ideographTraditional"/>
      <w:lvlText w:val="%8、"/>
      <w:lvlJc w:val="left"/>
      <w:pPr>
        <w:ind w:left="3353" w:hanging="480"/>
      </w:pPr>
    </w:lvl>
    <w:lvl w:ilvl="8" w:tplc="0409001B" w:tentative="1">
      <w:start w:val="1"/>
      <w:numFmt w:val="lowerRoman"/>
      <w:lvlText w:val="%9."/>
      <w:lvlJc w:val="right"/>
      <w:pPr>
        <w:ind w:left="3833" w:hanging="480"/>
      </w:pPr>
    </w:lvl>
  </w:abstractNum>
  <w:abstractNum w:abstractNumId="9" w15:restartNumberingAfterBreak="0">
    <w:nsid w:val="33BB5B20"/>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C83776"/>
    <w:multiLevelType w:val="hybridMultilevel"/>
    <w:tmpl w:val="55D2AE50"/>
    <w:lvl w:ilvl="0" w:tplc="0FA2FE6A">
      <w:start w:val="1"/>
      <w:numFmt w:val="taiwaneseCountingThousand"/>
      <w:lvlText w:val="第%1條"/>
      <w:lvlJc w:val="left"/>
      <w:pPr>
        <w:tabs>
          <w:tab w:val="num" w:pos="855"/>
        </w:tabs>
        <w:ind w:left="855" w:hanging="855"/>
      </w:pPr>
      <w:rPr>
        <w:rFonts w:hint="eastAsia"/>
      </w:rPr>
    </w:lvl>
    <w:lvl w:ilvl="1" w:tplc="B352D02A">
      <w:start w:val="1"/>
      <w:numFmt w:val="taiwaneseCountingThousand"/>
      <w:lvlText w:val="%2、"/>
      <w:lvlJc w:val="left"/>
      <w:pPr>
        <w:ind w:left="1200" w:hanging="72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B941F98"/>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2D3DF2"/>
    <w:multiLevelType w:val="hybridMultilevel"/>
    <w:tmpl w:val="94620C2C"/>
    <w:lvl w:ilvl="0" w:tplc="850802A4">
      <w:start w:val="4"/>
      <w:numFmt w:val="taiwaneseCountingThousand"/>
      <w:lvlText w:val="第%1條"/>
      <w:lvlJc w:val="left"/>
      <w:pPr>
        <w:tabs>
          <w:tab w:val="num" w:pos="555"/>
        </w:tabs>
        <w:ind w:left="55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693000"/>
    <w:multiLevelType w:val="hybridMultilevel"/>
    <w:tmpl w:val="6116ED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7C0452"/>
    <w:multiLevelType w:val="hybridMultilevel"/>
    <w:tmpl w:val="EAC05DDA"/>
    <w:lvl w:ilvl="0" w:tplc="04090015">
      <w:start w:val="1"/>
      <w:numFmt w:val="taiwaneseCountingThousand"/>
      <w:lvlText w:val="%1、"/>
      <w:lvlJc w:val="left"/>
      <w:pPr>
        <w:ind w:left="1877" w:hanging="480"/>
      </w:p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15" w15:restartNumberingAfterBreak="0">
    <w:nsid w:val="60184CDC"/>
    <w:multiLevelType w:val="hybridMultilevel"/>
    <w:tmpl w:val="DF0C8E66"/>
    <w:lvl w:ilvl="0" w:tplc="69C04142">
      <w:start w:val="1"/>
      <w:numFmt w:val="taiwaneseCountingThousand"/>
      <w:lvlText w:val="第%1條、"/>
      <w:lvlJc w:val="left"/>
      <w:pPr>
        <w:tabs>
          <w:tab w:val="num" w:pos="1125"/>
        </w:tabs>
        <w:ind w:left="1125" w:hanging="11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E2479A"/>
    <w:multiLevelType w:val="hybridMultilevel"/>
    <w:tmpl w:val="EE4A3F4A"/>
    <w:lvl w:ilvl="0" w:tplc="D91E0786">
      <w:start w:val="1"/>
      <w:numFmt w:val="taiwaneseCountingThousand"/>
      <w:lvlText w:val="第%1條"/>
      <w:lvlJc w:val="left"/>
      <w:pPr>
        <w:tabs>
          <w:tab w:val="num" w:pos="630"/>
        </w:tabs>
        <w:ind w:left="630" w:hanging="6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94556E"/>
    <w:multiLevelType w:val="hybridMultilevel"/>
    <w:tmpl w:val="961ACD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A47DAE"/>
    <w:multiLevelType w:val="hybridMultilevel"/>
    <w:tmpl w:val="2B2EFE22"/>
    <w:lvl w:ilvl="0" w:tplc="39F28D1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073617"/>
    <w:multiLevelType w:val="hybridMultilevel"/>
    <w:tmpl w:val="BF84BFC0"/>
    <w:lvl w:ilvl="0" w:tplc="7E10D24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1E5B3B"/>
    <w:multiLevelType w:val="hybridMultilevel"/>
    <w:tmpl w:val="0510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6"/>
  </w:num>
  <w:num w:numId="3">
    <w:abstractNumId w:val="6"/>
  </w:num>
  <w:num w:numId="4">
    <w:abstractNumId w:val="10"/>
  </w:num>
  <w:num w:numId="5">
    <w:abstractNumId w:val="12"/>
  </w:num>
  <w:num w:numId="6">
    <w:abstractNumId w:val="13"/>
  </w:num>
  <w:num w:numId="7">
    <w:abstractNumId w:val="17"/>
  </w:num>
  <w:num w:numId="8">
    <w:abstractNumId w:val="5"/>
  </w:num>
  <w:num w:numId="9">
    <w:abstractNumId w:val="2"/>
  </w:num>
  <w:num w:numId="10">
    <w:abstractNumId w:val="1"/>
  </w:num>
  <w:num w:numId="11">
    <w:abstractNumId w:val="0"/>
  </w:num>
  <w:num w:numId="12">
    <w:abstractNumId w:val="8"/>
  </w:num>
  <w:num w:numId="13">
    <w:abstractNumId w:val="11"/>
  </w:num>
  <w:num w:numId="14">
    <w:abstractNumId w:val="20"/>
  </w:num>
  <w:num w:numId="15">
    <w:abstractNumId w:val="14"/>
  </w:num>
  <w:num w:numId="16">
    <w:abstractNumId w:val="7"/>
  </w:num>
  <w:num w:numId="17">
    <w:abstractNumId w:val="9"/>
  </w:num>
  <w:num w:numId="18">
    <w:abstractNumId w:val="19"/>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58"/>
    <w:rsid w:val="00007B38"/>
    <w:rsid w:val="00046844"/>
    <w:rsid w:val="00057952"/>
    <w:rsid w:val="00067C26"/>
    <w:rsid w:val="00071EBB"/>
    <w:rsid w:val="000A3580"/>
    <w:rsid w:val="000F1564"/>
    <w:rsid w:val="00116FAD"/>
    <w:rsid w:val="0013233D"/>
    <w:rsid w:val="00167623"/>
    <w:rsid w:val="0017256F"/>
    <w:rsid w:val="001735C9"/>
    <w:rsid w:val="001C4A7B"/>
    <w:rsid w:val="001C51C1"/>
    <w:rsid w:val="001E429B"/>
    <w:rsid w:val="00204457"/>
    <w:rsid w:val="0021775B"/>
    <w:rsid w:val="00246160"/>
    <w:rsid w:val="002557F4"/>
    <w:rsid w:val="00272866"/>
    <w:rsid w:val="002B143E"/>
    <w:rsid w:val="002D5A5D"/>
    <w:rsid w:val="0033491A"/>
    <w:rsid w:val="00340938"/>
    <w:rsid w:val="00344E56"/>
    <w:rsid w:val="00363B76"/>
    <w:rsid w:val="003948D6"/>
    <w:rsid w:val="003C24E3"/>
    <w:rsid w:val="003C27AD"/>
    <w:rsid w:val="003D5E8B"/>
    <w:rsid w:val="003F26D8"/>
    <w:rsid w:val="003F73C3"/>
    <w:rsid w:val="00424BDF"/>
    <w:rsid w:val="0043535F"/>
    <w:rsid w:val="00480014"/>
    <w:rsid w:val="004A0E7B"/>
    <w:rsid w:val="004A71C4"/>
    <w:rsid w:val="004B1A58"/>
    <w:rsid w:val="004E06FE"/>
    <w:rsid w:val="004F45CB"/>
    <w:rsid w:val="00500B59"/>
    <w:rsid w:val="00505B03"/>
    <w:rsid w:val="00511CF4"/>
    <w:rsid w:val="00525C2F"/>
    <w:rsid w:val="005351B8"/>
    <w:rsid w:val="00596F63"/>
    <w:rsid w:val="005A46A0"/>
    <w:rsid w:val="005A5363"/>
    <w:rsid w:val="005A74ED"/>
    <w:rsid w:val="005B18F4"/>
    <w:rsid w:val="005D3DCF"/>
    <w:rsid w:val="00660A0A"/>
    <w:rsid w:val="00672FD4"/>
    <w:rsid w:val="0067317E"/>
    <w:rsid w:val="00703868"/>
    <w:rsid w:val="00703D62"/>
    <w:rsid w:val="00707218"/>
    <w:rsid w:val="007261BC"/>
    <w:rsid w:val="00737AA5"/>
    <w:rsid w:val="00743712"/>
    <w:rsid w:val="0074775E"/>
    <w:rsid w:val="007562D1"/>
    <w:rsid w:val="0076678E"/>
    <w:rsid w:val="007A414B"/>
    <w:rsid w:val="007A7E33"/>
    <w:rsid w:val="007C7797"/>
    <w:rsid w:val="007D3E2D"/>
    <w:rsid w:val="007F5755"/>
    <w:rsid w:val="008444FF"/>
    <w:rsid w:val="00853816"/>
    <w:rsid w:val="00873C6C"/>
    <w:rsid w:val="008A1113"/>
    <w:rsid w:val="008D1151"/>
    <w:rsid w:val="008D4EC3"/>
    <w:rsid w:val="008D744F"/>
    <w:rsid w:val="008E2856"/>
    <w:rsid w:val="00935AC1"/>
    <w:rsid w:val="0094497D"/>
    <w:rsid w:val="009502A0"/>
    <w:rsid w:val="0095776A"/>
    <w:rsid w:val="00972A9F"/>
    <w:rsid w:val="00985320"/>
    <w:rsid w:val="009C07D0"/>
    <w:rsid w:val="009C0F52"/>
    <w:rsid w:val="009C7ECE"/>
    <w:rsid w:val="009D2BF4"/>
    <w:rsid w:val="009D58D6"/>
    <w:rsid w:val="00A1151B"/>
    <w:rsid w:val="00A429CE"/>
    <w:rsid w:val="00A45949"/>
    <w:rsid w:val="00A60A5D"/>
    <w:rsid w:val="00A82351"/>
    <w:rsid w:val="00AC0BBE"/>
    <w:rsid w:val="00AC6CD4"/>
    <w:rsid w:val="00AF6DD5"/>
    <w:rsid w:val="00B028DB"/>
    <w:rsid w:val="00B03E0B"/>
    <w:rsid w:val="00B37978"/>
    <w:rsid w:val="00B46375"/>
    <w:rsid w:val="00B5644A"/>
    <w:rsid w:val="00B9343C"/>
    <w:rsid w:val="00BD57E5"/>
    <w:rsid w:val="00BD6EDE"/>
    <w:rsid w:val="00C117F0"/>
    <w:rsid w:val="00C13C18"/>
    <w:rsid w:val="00C318A0"/>
    <w:rsid w:val="00C33508"/>
    <w:rsid w:val="00C64032"/>
    <w:rsid w:val="00C6550C"/>
    <w:rsid w:val="00C82BDC"/>
    <w:rsid w:val="00C92B68"/>
    <w:rsid w:val="00C96E70"/>
    <w:rsid w:val="00CC2C22"/>
    <w:rsid w:val="00CD50E0"/>
    <w:rsid w:val="00CD562C"/>
    <w:rsid w:val="00D1750F"/>
    <w:rsid w:val="00D269A6"/>
    <w:rsid w:val="00D31965"/>
    <w:rsid w:val="00D876F7"/>
    <w:rsid w:val="00DA360D"/>
    <w:rsid w:val="00DA77CC"/>
    <w:rsid w:val="00DD1EBA"/>
    <w:rsid w:val="00E87D7B"/>
    <w:rsid w:val="00E958AB"/>
    <w:rsid w:val="00E96783"/>
    <w:rsid w:val="00EA795A"/>
    <w:rsid w:val="00F00CC6"/>
    <w:rsid w:val="00F0180B"/>
    <w:rsid w:val="00F020FE"/>
    <w:rsid w:val="00F55821"/>
    <w:rsid w:val="00F64FCC"/>
    <w:rsid w:val="00F67455"/>
    <w:rsid w:val="00F8708B"/>
    <w:rsid w:val="00FC6BAD"/>
    <w:rsid w:val="00FC6BEF"/>
    <w:rsid w:val="00FC7E0D"/>
    <w:rsid w:val="00FD7E69"/>
    <w:rsid w:val="00FE2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6024E6-D90B-4695-9A63-163217FE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8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7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3">
    <w:name w:val="List Paragraph"/>
    <w:basedOn w:val="a"/>
    <w:uiPriority w:val="34"/>
    <w:qFormat/>
    <w:rsid w:val="005A46A0"/>
    <w:pPr>
      <w:widowControl w:val="0"/>
      <w:ind w:leftChars="200" w:left="480"/>
    </w:pPr>
    <w:rPr>
      <w:rFonts w:ascii="Calibri" w:hAnsi="Calibri"/>
      <w:kern w:val="2"/>
      <w:szCs w:val="22"/>
    </w:rPr>
  </w:style>
  <w:style w:type="paragraph" w:styleId="Web">
    <w:name w:val="Normal (Web)"/>
    <w:basedOn w:val="a"/>
    <w:rsid w:val="00A429CE"/>
    <w:rPr>
      <w:rFonts w:ascii="新細明體" w:hAnsi="新細明體" w:cs="新細明體"/>
    </w:rPr>
  </w:style>
  <w:style w:type="paragraph" w:styleId="a4">
    <w:name w:val="header"/>
    <w:basedOn w:val="a"/>
    <w:rsid w:val="007261BC"/>
    <w:pPr>
      <w:tabs>
        <w:tab w:val="center" w:pos="4153"/>
        <w:tab w:val="right" w:pos="8306"/>
      </w:tabs>
      <w:snapToGrid w:val="0"/>
    </w:pPr>
    <w:rPr>
      <w:sz w:val="20"/>
      <w:szCs w:val="20"/>
    </w:rPr>
  </w:style>
  <w:style w:type="paragraph" w:styleId="a5">
    <w:name w:val="footer"/>
    <w:basedOn w:val="a"/>
    <w:rsid w:val="007261BC"/>
    <w:pPr>
      <w:tabs>
        <w:tab w:val="center" w:pos="4153"/>
        <w:tab w:val="right" w:pos="8306"/>
      </w:tabs>
      <w:snapToGrid w:val="0"/>
    </w:pPr>
    <w:rPr>
      <w:sz w:val="20"/>
      <w:szCs w:val="20"/>
    </w:rPr>
  </w:style>
  <w:style w:type="character" w:styleId="a6">
    <w:name w:val="page number"/>
    <w:basedOn w:val="a0"/>
    <w:rsid w:val="007261BC"/>
  </w:style>
  <w:style w:type="table" w:styleId="a7">
    <w:name w:val="Table Grid"/>
    <w:basedOn w:val="a1"/>
    <w:uiPriority w:val="59"/>
    <w:rsid w:val="004F45CB"/>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379">
      <w:bodyDiv w:val="1"/>
      <w:marLeft w:val="90"/>
      <w:marRight w:val="90"/>
      <w:marTop w:val="90"/>
      <w:marBottom w:val="90"/>
      <w:divBdr>
        <w:top w:val="none" w:sz="0" w:space="0" w:color="auto"/>
        <w:left w:val="none" w:sz="0" w:space="0" w:color="auto"/>
        <w:bottom w:val="none" w:sz="0" w:space="0" w:color="auto"/>
        <w:right w:val="none" w:sz="0" w:space="0" w:color="auto"/>
      </w:divBdr>
      <w:divsChild>
        <w:div w:id="1254122907">
          <w:marLeft w:val="0"/>
          <w:marRight w:val="0"/>
          <w:marTop w:val="0"/>
          <w:marBottom w:val="0"/>
          <w:divBdr>
            <w:top w:val="none" w:sz="0" w:space="0" w:color="auto"/>
            <w:left w:val="none" w:sz="0" w:space="0" w:color="auto"/>
            <w:bottom w:val="none" w:sz="0" w:space="0" w:color="auto"/>
            <w:right w:val="none" w:sz="0" w:space="0" w:color="auto"/>
          </w:divBdr>
        </w:div>
      </w:divsChild>
    </w:div>
    <w:div w:id="302927469">
      <w:bodyDiv w:val="1"/>
      <w:marLeft w:val="90"/>
      <w:marRight w:val="90"/>
      <w:marTop w:val="90"/>
      <w:marBottom w:val="90"/>
      <w:divBdr>
        <w:top w:val="none" w:sz="0" w:space="0" w:color="auto"/>
        <w:left w:val="none" w:sz="0" w:space="0" w:color="auto"/>
        <w:bottom w:val="none" w:sz="0" w:space="0" w:color="auto"/>
        <w:right w:val="none" w:sz="0" w:space="0" w:color="auto"/>
      </w:divBdr>
      <w:divsChild>
        <w:div w:id="288977301">
          <w:marLeft w:val="0"/>
          <w:marRight w:val="0"/>
          <w:marTop w:val="0"/>
          <w:marBottom w:val="0"/>
          <w:divBdr>
            <w:top w:val="none" w:sz="0" w:space="0" w:color="auto"/>
            <w:left w:val="none" w:sz="0" w:space="0" w:color="auto"/>
            <w:bottom w:val="none" w:sz="0" w:space="0" w:color="auto"/>
            <w:right w:val="none" w:sz="0" w:space="0" w:color="auto"/>
          </w:divBdr>
        </w:div>
      </w:divsChild>
    </w:div>
    <w:div w:id="394166211">
      <w:bodyDiv w:val="1"/>
      <w:marLeft w:val="90"/>
      <w:marRight w:val="90"/>
      <w:marTop w:val="90"/>
      <w:marBottom w:val="90"/>
      <w:divBdr>
        <w:top w:val="none" w:sz="0" w:space="0" w:color="auto"/>
        <w:left w:val="none" w:sz="0" w:space="0" w:color="auto"/>
        <w:bottom w:val="none" w:sz="0" w:space="0" w:color="auto"/>
        <w:right w:val="none" w:sz="0" w:space="0" w:color="auto"/>
      </w:divBdr>
      <w:divsChild>
        <w:div w:id="1435975922">
          <w:marLeft w:val="0"/>
          <w:marRight w:val="0"/>
          <w:marTop w:val="0"/>
          <w:marBottom w:val="0"/>
          <w:divBdr>
            <w:top w:val="none" w:sz="0" w:space="0" w:color="auto"/>
            <w:left w:val="none" w:sz="0" w:space="0" w:color="auto"/>
            <w:bottom w:val="none" w:sz="0" w:space="0" w:color="auto"/>
            <w:right w:val="none" w:sz="0" w:space="0" w:color="auto"/>
          </w:divBdr>
        </w:div>
      </w:divsChild>
    </w:div>
    <w:div w:id="895819113">
      <w:bodyDiv w:val="1"/>
      <w:marLeft w:val="90"/>
      <w:marRight w:val="90"/>
      <w:marTop w:val="90"/>
      <w:marBottom w:val="90"/>
      <w:divBdr>
        <w:top w:val="none" w:sz="0" w:space="0" w:color="auto"/>
        <w:left w:val="none" w:sz="0" w:space="0" w:color="auto"/>
        <w:bottom w:val="none" w:sz="0" w:space="0" w:color="auto"/>
        <w:right w:val="none" w:sz="0" w:space="0" w:color="auto"/>
      </w:divBdr>
      <w:divsChild>
        <w:div w:id="80439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格式二</dc:title>
  <dc:creator>user</dc:creator>
  <cp:lastModifiedBy>pearlhsu</cp:lastModifiedBy>
  <cp:revision>2</cp:revision>
  <cp:lastPrinted>2016-04-12T03:10:00Z</cp:lastPrinted>
  <dcterms:created xsi:type="dcterms:W3CDTF">2021-09-11T06:55:00Z</dcterms:created>
  <dcterms:modified xsi:type="dcterms:W3CDTF">2021-09-11T06:55:00Z</dcterms:modified>
</cp:coreProperties>
</file>